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EBBC" w14:textId="77777777" w:rsidR="00B86CDB" w:rsidRPr="00B86CDB" w:rsidRDefault="00B86CDB" w:rsidP="00B86CDB">
      <w:pPr>
        <w:jc w:val="center"/>
        <w:rPr>
          <w:rFonts w:ascii="Arial" w:hAnsi="Arial" w:cs="Arial"/>
          <w:b/>
        </w:rPr>
      </w:pPr>
      <w:r w:rsidRPr="00B86CDB">
        <w:rPr>
          <w:rFonts w:ascii="Arial" w:hAnsi="Arial" w:cs="Arial"/>
          <w:b/>
        </w:rPr>
        <w:t>AUTORIDADES SE UNEN POR EL BIENESTAR DE LOS ADULTOS MAYORES</w:t>
      </w:r>
    </w:p>
    <w:p w14:paraId="291B41FF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</w:p>
    <w:p w14:paraId="15BF9E0B" w14:textId="682218F6" w:rsidR="00B86CDB" w:rsidRPr="00B86CDB" w:rsidRDefault="00B86CDB" w:rsidP="00B86CD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Cs/>
        </w:rPr>
        <w:t>Se benefician con apoyo económico a 180 cancunenses</w:t>
      </w:r>
    </w:p>
    <w:p w14:paraId="731ECDA1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</w:p>
    <w:p w14:paraId="7FC39E2F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/>
        </w:rPr>
        <w:t>Cancún, Q. R., a 24 de octubre de 2023.-</w:t>
      </w:r>
      <w:r w:rsidRPr="00B86CDB">
        <w:rPr>
          <w:rFonts w:ascii="Arial" w:hAnsi="Arial" w:cs="Arial"/>
          <w:bCs/>
        </w:rPr>
        <w:t xml:space="preserve"> En calidad de anfitriona, la </w:t>
      </w:r>
      <w:proofErr w:type="gramStart"/>
      <w:r w:rsidRPr="00B86CDB">
        <w:rPr>
          <w:rFonts w:ascii="Arial" w:hAnsi="Arial" w:cs="Arial"/>
          <w:bCs/>
        </w:rPr>
        <w:t>Presidenta</w:t>
      </w:r>
      <w:proofErr w:type="gramEnd"/>
      <w:r w:rsidRPr="00B86CDB">
        <w:rPr>
          <w:rFonts w:ascii="Arial" w:hAnsi="Arial" w:cs="Arial"/>
          <w:bCs/>
        </w:rPr>
        <w:t xml:space="preserve"> Municipal de Benito Juárez, Ana Paty Peralta, participó junto a la gobernadora Mara Lezama, en la entrega de 180 tarjetas del programa “Pensión para el Bienestar de los Adultos Mayores”, que se llevó a cabo en el domo de la Supermanzana 95. </w:t>
      </w:r>
    </w:p>
    <w:p w14:paraId="0E98654B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</w:p>
    <w:p w14:paraId="0772973C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Cs/>
        </w:rPr>
        <w:t xml:space="preserve">Al llegar al recinto deportivo, la Primera Autoridad Municipal se mostró muy contenta porque el trabajo coordinado de los tres órdenes de gobierno está llevando justicia social y bienestar a todos los hogares del estado y de la ciudad. </w:t>
      </w:r>
    </w:p>
    <w:p w14:paraId="522099FC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</w:p>
    <w:p w14:paraId="47C0336F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Cs/>
        </w:rPr>
        <w:t>“Con el ejemplo que nos ponen desde el gobierno federal y estatal el recurso alcanza para más, porque va destinado directamente hacia las y los mexicanos, hacia el pueblo, hacia la gente que lo necesita. Hoy les digo a todas y todos ustedes que estamos trabajando de la mano con el gobierno del Estado y con el gobierno de la República para seguir transformando nuestro municipio en beneficio de nuestros ciudadanos, de ustedes los cancunenses”, enfatizó.</w:t>
      </w:r>
    </w:p>
    <w:p w14:paraId="33820FD4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</w:p>
    <w:p w14:paraId="1FA5FE13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Cs/>
        </w:rPr>
        <w:t xml:space="preserve">A su vez, la gobernadora Mara Lezama recalcó la importancia de hacer mancuerna entre los tres niveles de gobierno para alcanzar grandes metas; además, mencionó que el objetivo de estos programas de bienestar social es que el dinero del pueblo regrese al mismo y lo puedan utilizar en lo que quieran y necesiten, por eso es relevante la participación de todas y todos, tanto autoridades como beneficiarios. </w:t>
      </w:r>
    </w:p>
    <w:p w14:paraId="3E10F25F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</w:p>
    <w:p w14:paraId="2B2F0DB1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Cs/>
        </w:rPr>
        <w:t xml:space="preserve">Por su parte, el director regional de Programas para el Desarrollo en Benito Juárez y Puerto Morelos, </w:t>
      </w:r>
      <w:proofErr w:type="spellStart"/>
      <w:r w:rsidRPr="00B86CDB">
        <w:rPr>
          <w:rFonts w:ascii="Arial" w:hAnsi="Arial" w:cs="Arial"/>
          <w:bCs/>
        </w:rPr>
        <w:t>Willian</w:t>
      </w:r>
      <w:proofErr w:type="spellEnd"/>
      <w:r w:rsidRPr="00B86CDB">
        <w:rPr>
          <w:rFonts w:ascii="Arial" w:hAnsi="Arial" w:cs="Arial"/>
          <w:bCs/>
        </w:rPr>
        <w:t xml:space="preserve"> Jiménez, explicó que con esta acción se garantiza que las personas mayores tengan un ingreso bimestral seguro de 4 mil 800 pesos, que serán de apoyo para sus necesidades básicas y para que tengan una vida digna.</w:t>
      </w:r>
    </w:p>
    <w:p w14:paraId="472CF759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Cs/>
        </w:rPr>
        <w:t xml:space="preserve"> </w:t>
      </w:r>
    </w:p>
    <w:p w14:paraId="2319E614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  <w:r w:rsidRPr="00B86CDB">
        <w:rPr>
          <w:rFonts w:ascii="Arial" w:hAnsi="Arial" w:cs="Arial"/>
          <w:bCs/>
        </w:rPr>
        <w:t xml:space="preserve">Para sellar este apoyo, autoridades federales, estatales y municipales hicieron la entrega de tarjetas a 180 adultos mayores, quienes recibieron esta ayuda con gran alegría y gratitud. Además, en este mismo evento se otorgaron aparatos médicos a dos ciudadanas con discapacidad de movilidad.  </w:t>
      </w:r>
    </w:p>
    <w:p w14:paraId="339C5174" w14:textId="77777777" w:rsidR="00B86CDB" w:rsidRPr="00B86CDB" w:rsidRDefault="00B86CDB" w:rsidP="00B86CDB">
      <w:pPr>
        <w:jc w:val="both"/>
        <w:rPr>
          <w:rFonts w:ascii="Arial" w:hAnsi="Arial" w:cs="Arial"/>
          <w:bCs/>
        </w:rPr>
      </w:pPr>
    </w:p>
    <w:p w14:paraId="04AC4E31" w14:textId="58859887" w:rsidR="00DD0999" w:rsidRPr="00B86CDB" w:rsidRDefault="00B86CDB" w:rsidP="00B86CDB">
      <w:pPr>
        <w:jc w:val="center"/>
        <w:rPr>
          <w:rFonts w:ascii="Arial" w:hAnsi="Arial" w:cs="Arial"/>
          <w:b/>
        </w:rPr>
      </w:pPr>
      <w:r w:rsidRPr="00B86CDB">
        <w:rPr>
          <w:rFonts w:ascii="Arial" w:hAnsi="Arial" w:cs="Arial"/>
          <w:b/>
        </w:rPr>
        <w:t>**</w:t>
      </w:r>
      <w:r w:rsidRPr="00B86CDB">
        <w:rPr>
          <w:rFonts w:ascii="Arial" w:hAnsi="Arial" w:cs="Arial"/>
          <w:b/>
        </w:rPr>
        <w:t>**********</w:t>
      </w:r>
    </w:p>
    <w:sectPr w:rsidR="00DD0999" w:rsidRPr="00B86CD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45D4" w14:textId="77777777" w:rsidR="00DD5428" w:rsidRDefault="00DD5428" w:rsidP="0092028B">
      <w:r>
        <w:separator/>
      </w:r>
    </w:p>
  </w:endnote>
  <w:endnote w:type="continuationSeparator" w:id="0">
    <w:p w14:paraId="089D49D6" w14:textId="77777777" w:rsidR="00DD5428" w:rsidRDefault="00DD542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5B61" w14:textId="77777777" w:rsidR="00DD5428" w:rsidRDefault="00DD5428" w:rsidP="0092028B">
      <w:r>
        <w:separator/>
      </w:r>
    </w:p>
  </w:footnote>
  <w:footnote w:type="continuationSeparator" w:id="0">
    <w:p w14:paraId="670A86A2" w14:textId="77777777" w:rsidR="00DD5428" w:rsidRDefault="00DD542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EF895A5" w:rsidR="0092028B" w:rsidRPr="0092028B" w:rsidRDefault="0092028B" w:rsidP="00007B4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155F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B86CD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EF895A5" w:rsidR="0092028B" w:rsidRPr="0092028B" w:rsidRDefault="0092028B" w:rsidP="00007B4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155F2B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B86CDB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681"/>
    <w:multiLevelType w:val="hybridMultilevel"/>
    <w:tmpl w:val="6D48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73"/>
    <w:multiLevelType w:val="hybridMultilevel"/>
    <w:tmpl w:val="56D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10EF"/>
    <w:multiLevelType w:val="hybridMultilevel"/>
    <w:tmpl w:val="826A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534D"/>
    <w:multiLevelType w:val="hybridMultilevel"/>
    <w:tmpl w:val="EE9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0819"/>
    <w:multiLevelType w:val="hybridMultilevel"/>
    <w:tmpl w:val="B6D6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47A0"/>
    <w:multiLevelType w:val="hybridMultilevel"/>
    <w:tmpl w:val="090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3"/>
  </w:num>
  <w:num w:numId="2" w16cid:durableId="639193769">
    <w:abstractNumId w:val="6"/>
  </w:num>
  <w:num w:numId="3" w16cid:durableId="19791973">
    <w:abstractNumId w:val="5"/>
  </w:num>
  <w:num w:numId="4" w16cid:durableId="2067751121">
    <w:abstractNumId w:val="0"/>
  </w:num>
  <w:num w:numId="5" w16cid:durableId="1350135792">
    <w:abstractNumId w:val="2"/>
  </w:num>
  <w:num w:numId="6" w16cid:durableId="652026727">
    <w:abstractNumId w:val="4"/>
  </w:num>
  <w:num w:numId="7" w16cid:durableId="122730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7B43"/>
    <w:rsid w:val="0005079F"/>
    <w:rsid w:val="00076881"/>
    <w:rsid w:val="00155F2B"/>
    <w:rsid w:val="001F0FB3"/>
    <w:rsid w:val="002D70C7"/>
    <w:rsid w:val="003A039D"/>
    <w:rsid w:val="00467C67"/>
    <w:rsid w:val="005A1AD9"/>
    <w:rsid w:val="006003FE"/>
    <w:rsid w:val="006E66E6"/>
    <w:rsid w:val="007859DB"/>
    <w:rsid w:val="007D0F1C"/>
    <w:rsid w:val="008B1A5E"/>
    <w:rsid w:val="008D2B12"/>
    <w:rsid w:val="0092028B"/>
    <w:rsid w:val="009D4E21"/>
    <w:rsid w:val="00B86CDB"/>
    <w:rsid w:val="00BA32B6"/>
    <w:rsid w:val="00BD5728"/>
    <w:rsid w:val="00CF20BE"/>
    <w:rsid w:val="00D036B1"/>
    <w:rsid w:val="00D23899"/>
    <w:rsid w:val="00DD0999"/>
    <w:rsid w:val="00DD5428"/>
    <w:rsid w:val="00E90C7C"/>
    <w:rsid w:val="00EA339E"/>
    <w:rsid w:val="00EF10E6"/>
    <w:rsid w:val="00F03DDF"/>
    <w:rsid w:val="00F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16</cp:revision>
  <dcterms:created xsi:type="dcterms:W3CDTF">2023-10-18T18:20:00Z</dcterms:created>
  <dcterms:modified xsi:type="dcterms:W3CDTF">2023-10-25T01:42:00Z</dcterms:modified>
</cp:coreProperties>
</file>